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7823014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FB7779" w:rsidRDefault="004A1505" w:rsidP="00FB777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V.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MKKSZ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OV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határozat </w:t>
      </w:r>
      <w:r w:rsidR="00FB7779" w:rsidRPr="002E2C9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Elnökség 2017. május 27-i OV ülés óta végzett munkájáról. </w:t>
      </w:r>
    </w:p>
    <w:p w:rsidR="004A1505" w:rsidRPr="00D24EBF" w:rsidRDefault="004A1505" w:rsidP="004A150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A1505" w:rsidRPr="004323C9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A2412F" w:rsidRDefault="00FB7779" w:rsidP="00A2412F">
      <w:pPr>
        <w:spacing w:after="0" w:line="240" w:lineRule="auto"/>
        <w:jc w:val="both"/>
        <w:rPr>
          <w:sz w:val="24"/>
          <w:szCs w:val="24"/>
        </w:rPr>
      </w:pPr>
      <w:r w:rsidRPr="00FB7779">
        <w:rPr>
          <w:sz w:val="24"/>
          <w:szCs w:val="24"/>
        </w:rPr>
        <w:t>Az Országos Választmány az Elnökség beszámolóját a 2017. május 27-i OV ülés óta végzett munkájáról elfogadta.</w:t>
      </w:r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A2412F" w:rsidP="00A2412F">
      <w:pPr>
        <w:spacing w:after="0" w:line="240" w:lineRule="auto"/>
        <w:jc w:val="both"/>
        <w:rPr>
          <w:sz w:val="24"/>
          <w:szCs w:val="24"/>
        </w:rPr>
      </w:pPr>
      <w:r w:rsidRPr="00A2412F">
        <w:rPr>
          <w:sz w:val="24"/>
          <w:szCs w:val="24"/>
        </w:rPr>
        <w:t xml:space="preserve">Budapest, 2018. </w:t>
      </w:r>
      <w:r w:rsidR="00FB7779">
        <w:rPr>
          <w:sz w:val="24"/>
          <w:szCs w:val="24"/>
        </w:rPr>
        <w:t>május</w:t>
      </w:r>
      <w:r w:rsidRPr="00A2412F">
        <w:rPr>
          <w:sz w:val="24"/>
          <w:szCs w:val="24"/>
        </w:rPr>
        <w:t xml:space="preserve"> </w:t>
      </w:r>
      <w:r w:rsidR="00FB7779">
        <w:rPr>
          <w:sz w:val="24"/>
          <w:szCs w:val="24"/>
        </w:rPr>
        <w:t>5</w:t>
      </w:r>
      <w:r w:rsidRPr="00A2412F">
        <w:rPr>
          <w:sz w:val="24"/>
          <w:szCs w:val="24"/>
        </w:rPr>
        <w:t>.</w:t>
      </w:r>
    </w:p>
    <w:p w:rsidR="00A2412F" w:rsidRPr="004323C9" w:rsidRDefault="00A2412F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4A1505"/>
    <w:rsid w:val="00A2412F"/>
    <w:rsid w:val="00A91989"/>
    <w:rsid w:val="00B224F5"/>
    <w:rsid w:val="00C341F5"/>
    <w:rsid w:val="00D24EBF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1F4B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2018-05-14T15:10:00Z</dcterms:created>
  <dcterms:modified xsi:type="dcterms:W3CDTF">2018-05-14T15:10:00Z</dcterms:modified>
</cp:coreProperties>
</file>