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27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87A56" w:rsidRPr="00287A56" w:rsidRDefault="00287A56" w:rsidP="00287A56">
      <w:pPr>
        <w:spacing w:after="0" w:line="240" w:lineRule="auto"/>
        <w:jc w:val="both"/>
        <w:rPr>
          <w:sz w:val="24"/>
          <w:szCs w:val="24"/>
        </w:rPr>
      </w:pPr>
      <w:r w:rsidRPr="00287A56">
        <w:rPr>
          <w:b/>
          <w:sz w:val="24"/>
          <w:szCs w:val="24"/>
        </w:rPr>
        <w:t>46/2018. (XII. 8.) MKKSZ Elnökségi határozat</w:t>
      </w:r>
      <w:r w:rsidRPr="00287A56">
        <w:rPr>
          <w:sz w:val="24"/>
          <w:szCs w:val="24"/>
        </w:rPr>
        <w:t xml:space="preserve"> MKKSZ elnök legutóbbi elnökségi ülés óta végzett munkáról szóló beszámolójáról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87A56" w:rsidRPr="00287A56" w:rsidRDefault="00287A56" w:rsidP="00287A56">
      <w:pPr>
        <w:spacing w:after="0" w:line="240" w:lineRule="auto"/>
        <w:jc w:val="both"/>
        <w:rPr>
          <w:sz w:val="24"/>
          <w:szCs w:val="24"/>
        </w:rPr>
      </w:pPr>
      <w:r w:rsidRPr="00287A56">
        <w:rPr>
          <w:sz w:val="24"/>
          <w:szCs w:val="24"/>
        </w:rPr>
        <w:t xml:space="preserve">Az Elnökség az elnök beszámolóját elfogadta. A beszámolást folyatjuk majd január 12-i ülésen. 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A80F8B">
        <w:rPr>
          <w:sz w:val="24"/>
          <w:szCs w:val="24"/>
        </w:rPr>
        <w:t>december 8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87A56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02558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81819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80F8B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4B28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2019-01-24T15:07:00Z</dcterms:created>
  <dcterms:modified xsi:type="dcterms:W3CDTF">2019-01-24T15:08:00Z</dcterms:modified>
</cp:coreProperties>
</file>